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8"/>
          <w:szCs w:val="28"/>
          <w:lang w:val="en-US" w:eastAsia="en-US"/>
        </w:rPr>
        <w:alias w:val="Advert Details"/>
        <w:tag w:val="Advert Details"/>
        <w:id w:val="-1152290028"/>
        <w:placeholder>
          <w:docPart w:val="90E76FD80EEA474DBB0CC8BB6F40E531"/>
        </w:placeholder>
      </w:sdtPr>
      <w:sdtEndPr>
        <w:rPr>
          <w:sz w:val="22"/>
          <w:szCs w:val="21"/>
          <w:lang w:val="en-GB"/>
        </w:rPr>
      </w:sdtEndPr>
      <w:sdtContent>
        <w:p w14:paraId="6D422726" w14:textId="77777777" w:rsidR="006C5BFE" w:rsidRDefault="006C5BFE" w:rsidP="006C5BFE">
          <w:pPr>
            <w:ind w:left="720" w:right="396"/>
            <w:jc w:val="center"/>
            <w:rPr>
              <w:rFonts w:ascii="Arial" w:eastAsia="Calibri" w:hAnsi="Arial" w:cs="Arial"/>
              <w:sz w:val="28"/>
              <w:szCs w:val="28"/>
              <w:lang w:val="en-US" w:eastAsia="en-US"/>
            </w:rPr>
          </w:pPr>
        </w:p>
        <w:p w14:paraId="22FA1E3D" w14:textId="6045B51E" w:rsidR="006C5BFE" w:rsidRPr="00C0335F" w:rsidRDefault="006C5BFE" w:rsidP="006C5BFE">
          <w:pPr>
            <w:ind w:left="720" w:right="396"/>
            <w:jc w:val="center"/>
            <w:rPr>
              <w:rFonts w:asciiTheme="minorHAnsi" w:hAnsiTheme="minorHAnsi" w:cstheme="minorHAnsi"/>
              <w:b/>
              <w:sz w:val="36"/>
              <w:szCs w:val="36"/>
            </w:rPr>
          </w:pPr>
          <w:r w:rsidRPr="00C0335F">
            <w:rPr>
              <w:rFonts w:asciiTheme="minorHAnsi" w:hAnsiTheme="minorHAnsi" w:cstheme="minorHAnsi"/>
              <w:b/>
              <w:sz w:val="36"/>
              <w:szCs w:val="36"/>
            </w:rPr>
            <w:t>SEND Teaching Assistant</w:t>
          </w:r>
        </w:p>
        <w:p w14:paraId="7066DD54" w14:textId="77777777" w:rsidR="006C5BFE" w:rsidRDefault="006C5BFE" w:rsidP="006C5BFE">
          <w:pPr>
            <w:ind w:left="720" w:right="396"/>
            <w:jc w:val="center"/>
            <w:rPr>
              <w:rFonts w:asciiTheme="minorHAnsi" w:hAnsiTheme="minorHAnsi" w:cstheme="minorHAnsi"/>
              <w:sz w:val="22"/>
              <w:szCs w:val="22"/>
            </w:rPr>
          </w:pPr>
        </w:p>
        <w:p w14:paraId="3545D12F" w14:textId="77777777" w:rsidR="006C5BFE" w:rsidRPr="00C0335F" w:rsidRDefault="006C5BFE" w:rsidP="006C5BFE">
          <w:pPr>
            <w:ind w:left="720" w:right="396"/>
            <w:jc w:val="center"/>
            <w:rPr>
              <w:rFonts w:asciiTheme="minorHAnsi" w:hAnsiTheme="minorHAnsi" w:cstheme="minorHAnsi"/>
            </w:rPr>
          </w:pPr>
          <w:r w:rsidRPr="00C0335F">
            <w:rPr>
              <w:rFonts w:asciiTheme="minorHAnsi" w:hAnsiTheme="minorHAnsi" w:cstheme="minorHAnsi"/>
            </w:rPr>
            <w:t>SC3 5-6</w:t>
          </w:r>
        </w:p>
        <w:p w14:paraId="5276C0AE" w14:textId="242535E9" w:rsidR="006C5BFE" w:rsidRPr="00C0335F" w:rsidRDefault="00C0335F" w:rsidP="006C5BFE">
          <w:pPr>
            <w:ind w:left="720"/>
            <w:jc w:val="center"/>
            <w:rPr>
              <w:rFonts w:ascii="Calibri" w:hAnsi="Calibri" w:cs="Calibri"/>
              <w:b/>
              <w:bCs/>
              <w:color w:val="000000"/>
            </w:rPr>
          </w:pPr>
          <w:r w:rsidRPr="00C0335F">
            <w:rPr>
              <w:rFonts w:asciiTheme="minorHAnsi" w:hAnsiTheme="minorHAnsi" w:cstheme="minorHAnsi"/>
            </w:rPr>
            <w:t xml:space="preserve">(Up to) </w:t>
          </w:r>
          <w:r w:rsidR="006C5BFE" w:rsidRPr="00C0335F">
            <w:rPr>
              <w:rFonts w:asciiTheme="minorHAnsi" w:hAnsiTheme="minorHAnsi" w:cstheme="minorHAnsi"/>
            </w:rPr>
            <w:t>£</w:t>
          </w:r>
          <w:r w:rsidRPr="00C0335F">
            <w:rPr>
              <w:rFonts w:ascii="Calibri" w:hAnsi="Calibri" w:cs="Calibri"/>
              <w:color w:val="000000"/>
            </w:rPr>
            <w:t>25</w:t>
          </w:r>
          <w:r w:rsidRPr="00C0335F">
            <w:rPr>
              <w:rFonts w:ascii="Calibri" w:hAnsi="Calibri" w:cs="Calibri"/>
              <w:color w:val="000000"/>
            </w:rPr>
            <w:t>,</w:t>
          </w:r>
          <w:r w:rsidRPr="00C0335F">
            <w:rPr>
              <w:rFonts w:ascii="Calibri" w:hAnsi="Calibri" w:cs="Calibri"/>
              <w:color w:val="000000"/>
            </w:rPr>
            <w:t>583</w:t>
          </w:r>
          <w:r w:rsidRPr="00C0335F">
            <w:rPr>
              <w:rFonts w:ascii="Calibri" w:hAnsi="Calibri" w:cs="Calibri"/>
              <w:color w:val="000000"/>
            </w:rPr>
            <w:t xml:space="preserve"> </w:t>
          </w:r>
          <w:r w:rsidR="006C5BFE" w:rsidRPr="00C0335F">
            <w:rPr>
              <w:rFonts w:asciiTheme="minorHAnsi" w:hAnsiTheme="minorHAnsi" w:cstheme="minorHAnsi"/>
            </w:rPr>
            <w:t>- £</w:t>
          </w:r>
          <w:r w:rsidR="006C5BFE" w:rsidRPr="00C0335F">
            <w:rPr>
              <w:rFonts w:ascii="Calibri" w:hAnsi="Calibri" w:cs="Calibri"/>
              <w:color w:val="000000"/>
            </w:rPr>
            <w:t>25,989</w:t>
          </w:r>
          <w:r w:rsidR="006C5BFE" w:rsidRPr="00C0335F">
            <w:rPr>
              <w:rFonts w:ascii="Calibri" w:hAnsi="Calibri" w:cs="Calibri"/>
              <w:b/>
              <w:bCs/>
              <w:color w:val="000000"/>
            </w:rPr>
            <w:t xml:space="preserve"> </w:t>
          </w:r>
          <w:r w:rsidR="006C5BFE" w:rsidRPr="00C0335F">
            <w:rPr>
              <w:rFonts w:asciiTheme="minorHAnsi" w:hAnsiTheme="minorHAnsi" w:cstheme="minorHAnsi"/>
            </w:rPr>
            <w:t>pro-rata</w:t>
          </w:r>
        </w:p>
        <w:p w14:paraId="30CAAD6D" w14:textId="29235D56" w:rsidR="006C5BFE" w:rsidRPr="00C0335F" w:rsidRDefault="00C0335F" w:rsidP="006C5BFE">
          <w:pPr>
            <w:ind w:left="720" w:right="396"/>
            <w:jc w:val="center"/>
            <w:rPr>
              <w:rFonts w:asciiTheme="minorHAnsi" w:hAnsiTheme="minorHAnsi" w:cstheme="minorHAnsi"/>
            </w:rPr>
          </w:pPr>
          <w:r w:rsidRPr="00C0335F">
            <w:rPr>
              <w:rFonts w:asciiTheme="minorHAnsi" w:hAnsiTheme="minorHAnsi" w:cstheme="minorHAnsi"/>
            </w:rPr>
            <w:t xml:space="preserve">(Up to) </w:t>
          </w:r>
          <w:r w:rsidR="006C5BFE" w:rsidRPr="00C0335F">
            <w:rPr>
              <w:rFonts w:asciiTheme="minorHAnsi" w:hAnsiTheme="minorHAnsi" w:cstheme="minorHAnsi"/>
            </w:rPr>
            <w:t>£</w:t>
          </w:r>
          <w:r w:rsidR="00AC0697" w:rsidRPr="00C0335F">
            <w:rPr>
              <w:rFonts w:asciiTheme="minorHAnsi" w:hAnsiTheme="minorHAnsi" w:cstheme="minorHAnsi"/>
            </w:rPr>
            <w:t>16,</w:t>
          </w:r>
          <w:r w:rsidRPr="00C0335F">
            <w:rPr>
              <w:rFonts w:asciiTheme="minorHAnsi" w:hAnsiTheme="minorHAnsi" w:cstheme="minorHAnsi"/>
            </w:rPr>
            <w:t>839</w:t>
          </w:r>
          <w:r w:rsidR="006C5BFE" w:rsidRPr="00C0335F">
            <w:rPr>
              <w:rFonts w:asciiTheme="minorHAnsi" w:hAnsiTheme="minorHAnsi" w:cstheme="minorHAnsi"/>
            </w:rPr>
            <w:t xml:space="preserve"> - £</w:t>
          </w:r>
          <w:r w:rsidR="00AC0697" w:rsidRPr="00C0335F">
            <w:rPr>
              <w:rFonts w:asciiTheme="minorHAnsi" w:hAnsiTheme="minorHAnsi" w:cstheme="minorHAnsi"/>
            </w:rPr>
            <w:t>17,</w:t>
          </w:r>
          <w:r w:rsidRPr="00C0335F">
            <w:rPr>
              <w:rFonts w:asciiTheme="minorHAnsi" w:hAnsiTheme="minorHAnsi" w:cstheme="minorHAnsi"/>
            </w:rPr>
            <w:t>106</w:t>
          </w:r>
          <w:r w:rsidR="00AC0697" w:rsidRPr="00C0335F">
            <w:rPr>
              <w:rFonts w:asciiTheme="minorHAnsi" w:hAnsiTheme="minorHAnsi" w:cstheme="minorHAnsi"/>
            </w:rPr>
            <w:t xml:space="preserve"> </w:t>
          </w:r>
          <w:r w:rsidR="006C5BFE" w:rsidRPr="00C0335F">
            <w:rPr>
              <w:rFonts w:asciiTheme="minorHAnsi" w:hAnsiTheme="minorHAnsi" w:cstheme="minorHAnsi"/>
            </w:rPr>
            <w:t>actual</w:t>
          </w:r>
        </w:p>
        <w:p w14:paraId="49475F8B" w14:textId="77777777" w:rsidR="00C0335F" w:rsidRPr="00C0335F" w:rsidRDefault="00C0335F" w:rsidP="006C5BFE">
          <w:pPr>
            <w:ind w:left="720" w:right="396"/>
            <w:jc w:val="center"/>
            <w:rPr>
              <w:rFonts w:asciiTheme="minorHAnsi" w:hAnsiTheme="minorHAnsi" w:cstheme="minorHAnsi"/>
            </w:rPr>
          </w:pPr>
        </w:p>
        <w:p w14:paraId="0F203B65" w14:textId="62934AEF" w:rsidR="00C0335F" w:rsidRPr="00C0335F" w:rsidRDefault="00C0335F" w:rsidP="006C5BFE">
          <w:pPr>
            <w:ind w:left="720" w:right="396"/>
            <w:jc w:val="center"/>
            <w:rPr>
              <w:rFonts w:asciiTheme="minorHAnsi" w:hAnsiTheme="minorHAnsi" w:cstheme="minorHAnsi"/>
            </w:rPr>
          </w:pPr>
          <w:r w:rsidRPr="00C0335F">
            <w:rPr>
              <w:rFonts w:asciiTheme="minorHAnsi" w:hAnsiTheme="minorHAnsi" w:cstheme="minorHAnsi"/>
            </w:rPr>
            <w:t>Up to 25 hours per week</w:t>
          </w:r>
        </w:p>
        <w:p w14:paraId="712C59CD" w14:textId="77777777" w:rsidR="00C0335F" w:rsidRPr="00C0335F" w:rsidRDefault="00C0335F" w:rsidP="006C5BFE">
          <w:pPr>
            <w:ind w:left="720" w:right="396"/>
            <w:jc w:val="center"/>
            <w:rPr>
              <w:rFonts w:asciiTheme="minorHAnsi" w:hAnsiTheme="minorHAnsi" w:cstheme="minorHAnsi"/>
            </w:rPr>
          </w:pPr>
        </w:p>
        <w:p w14:paraId="6A6BFCBF" w14:textId="4291DF32" w:rsidR="006C5BFE" w:rsidRPr="00C0335F" w:rsidRDefault="006C5BFE" w:rsidP="006C5BFE">
          <w:pPr>
            <w:ind w:left="720" w:right="396"/>
            <w:jc w:val="center"/>
            <w:rPr>
              <w:rFonts w:asciiTheme="minorHAnsi" w:hAnsiTheme="minorHAnsi" w:cstheme="minorHAnsi"/>
            </w:rPr>
          </w:pPr>
          <w:r w:rsidRPr="00C0335F">
            <w:rPr>
              <w:rFonts w:asciiTheme="minorHAnsi" w:hAnsiTheme="minorHAnsi" w:cstheme="minorHAnsi"/>
            </w:rPr>
            <w:t>Term-time only</w:t>
          </w:r>
        </w:p>
        <w:p w14:paraId="6F8955DE" w14:textId="77777777" w:rsidR="006C5BFE" w:rsidRPr="00C0335F" w:rsidRDefault="006C5BFE" w:rsidP="006C5BFE">
          <w:pPr>
            <w:ind w:left="720" w:right="396"/>
            <w:jc w:val="center"/>
            <w:rPr>
              <w:rFonts w:asciiTheme="minorHAnsi" w:hAnsiTheme="minorHAnsi" w:cstheme="minorHAnsi"/>
            </w:rPr>
          </w:pPr>
        </w:p>
        <w:p w14:paraId="02B00629" w14:textId="354AA018" w:rsidR="006C5BFE" w:rsidRDefault="006C5BFE" w:rsidP="006C5BFE">
          <w:pPr>
            <w:ind w:left="720" w:right="396"/>
            <w:jc w:val="center"/>
            <w:rPr>
              <w:rFonts w:asciiTheme="minorHAnsi" w:hAnsiTheme="minorHAnsi" w:cstheme="minorHAnsi"/>
            </w:rPr>
          </w:pPr>
          <w:r w:rsidRPr="00C0335F">
            <w:rPr>
              <w:rFonts w:asciiTheme="minorHAnsi" w:hAnsiTheme="minorHAnsi" w:cstheme="minorHAnsi"/>
            </w:rPr>
            <w:t xml:space="preserve">Required for </w:t>
          </w:r>
          <w:r w:rsidR="00C0335F" w:rsidRPr="00C0335F">
            <w:rPr>
              <w:rFonts w:asciiTheme="minorHAnsi" w:hAnsiTheme="minorHAnsi" w:cstheme="minorHAnsi"/>
            </w:rPr>
            <w:t>September</w:t>
          </w:r>
          <w:r w:rsidRPr="00C0335F">
            <w:rPr>
              <w:rFonts w:asciiTheme="minorHAnsi" w:hAnsiTheme="minorHAnsi" w:cstheme="minorHAnsi"/>
            </w:rPr>
            <w:t xml:space="preserve"> start</w:t>
          </w:r>
        </w:p>
        <w:p w14:paraId="3C069B88" w14:textId="77777777" w:rsidR="0052098E" w:rsidRDefault="0052098E" w:rsidP="006C5BFE">
          <w:pPr>
            <w:ind w:left="720" w:right="396"/>
            <w:jc w:val="center"/>
            <w:rPr>
              <w:rFonts w:asciiTheme="minorHAnsi" w:hAnsiTheme="minorHAnsi" w:cstheme="minorHAnsi"/>
            </w:rPr>
          </w:pPr>
        </w:p>
        <w:p w14:paraId="56B3ECF8" w14:textId="77777777" w:rsidR="0052098E" w:rsidRDefault="0052098E" w:rsidP="006C5BFE">
          <w:pPr>
            <w:ind w:left="720" w:right="396"/>
            <w:jc w:val="center"/>
            <w:rPr>
              <w:rFonts w:asciiTheme="minorHAnsi" w:hAnsiTheme="minorHAnsi" w:cstheme="minorHAnsi"/>
            </w:rPr>
          </w:pPr>
        </w:p>
        <w:p w14:paraId="667EB7C9" w14:textId="77777777" w:rsidR="0052098E" w:rsidRDefault="0052098E" w:rsidP="006C5BFE">
          <w:pPr>
            <w:ind w:left="720" w:right="396"/>
            <w:jc w:val="center"/>
            <w:rPr>
              <w:rFonts w:asciiTheme="minorHAnsi" w:hAnsiTheme="minorHAnsi" w:cstheme="minorHAnsi"/>
            </w:rPr>
          </w:pPr>
        </w:p>
        <w:p w14:paraId="08E8C2D3" w14:textId="6486D0EC" w:rsidR="0052098E" w:rsidRPr="0052098E" w:rsidRDefault="0052098E" w:rsidP="006C5BFE">
          <w:pPr>
            <w:ind w:left="720" w:right="396"/>
            <w:jc w:val="center"/>
            <w:rPr>
              <w:rFonts w:asciiTheme="minorHAnsi" w:hAnsiTheme="minorHAnsi" w:cstheme="minorHAnsi"/>
              <w:i/>
              <w:iCs/>
              <w:sz w:val="28"/>
              <w:szCs w:val="28"/>
            </w:rPr>
          </w:pPr>
          <w:r w:rsidRPr="0052098E">
            <w:rPr>
              <w:rFonts w:asciiTheme="minorHAnsi" w:hAnsiTheme="minorHAnsi" w:cstheme="minorHAnsi"/>
              <w:i/>
              <w:iCs/>
            </w:rPr>
            <w:t xml:space="preserve">There are </w:t>
          </w:r>
          <w:proofErr w:type="gramStart"/>
          <w:r w:rsidRPr="0052098E">
            <w:rPr>
              <w:rFonts w:asciiTheme="minorHAnsi" w:hAnsiTheme="minorHAnsi" w:cstheme="minorHAnsi"/>
              <w:i/>
              <w:iCs/>
            </w:rPr>
            <w:t>a number of</w:t>
          </w:r>
          <w:proofErr w:type="gramEnd"/>
          <w:r w:rsidRPr="0052098E">
            <w:rPr>
              <w:rFonts w:asciiTheme="minorHAnsi" w:hAnsiTheme="minorHAnsi" w:cstheme="minorHAnsi"/>
              <w:i/>
              <w:iCs/>
            </w:rPr>
            <w:t xml:space="preserve"> positions </w:t>
          </w:r>
          <w:proofErr w:type="gramStart"/>
          <w:r w:rsidRPr="0052098E">
            <w:rPr>
              <w:rFonts w:asciiTheme="minorHAnsi" w:hAnsiTheme="minorHAnsi" w:cstheme="minorHAnsi"/>
              <w:i/>
              <w:iCs/>
            </w:rPr>
            <w:t>available</w:t>
          </w:r>
          <w:proofErr w:type="gramEnd"/>
          <w:r w:rsidRPr="0052098E">
            <w:rPr>
              <w:rFonts w:asciiTheme="minorHAnsi" w:hAnsiTheme="minorHAnsi" w:cstheme="minorHAnsi"/>
              <w:i/>
              <w:iCs/>
            </w:rPr>
            <w:t xml:space="preserve"> and we are willing to take applications from those willing to work fewer hours. Please specify on application how many hours you would like to work – each working day equates to 5 hours.</w:t>
          </w:r>
        </w:p>
        <w:p w14:paraId="35E90493" w14:textId="77777777" w:rsidR="006C5BFE" w:rsidRDefault="006C5BFE" w:rsidP="0052098E">
          <w:pPr>
            <w:ind w:right="396"/>
            <w:rPr>
              <w:rFonts w:asciiTheme="minorHAnsi" w:hAnsiTheme="minorHAnsi" w:cstheme="minorHAnsi"/>
              <w:sz w:val="22"/>
              <w:szCs w:val="22"/>
            </w:rPr>
          </w:pPr>
        </w:p>
        <w:p w14:paraId="1E19C4E4" w14:textId="77777777" w:rsidR="0052098E" w:rsidRPr="00602C4E" w:rsidRDefault="0052098E" w:rsidP="0052098E">
          <w:pPr>
            <w:ind w:right="396"/>
            <w:rPr>
              <w:rFonts w:asciiTheme="minorHAnsi" w:hAnsiTheme="minorHAnsi" w:cstheme="minorHAnsi"/>
              <w:sz w:val="22"/>
              <w:szCs w:val="22"/>
            </w:rPr>
          </w:pPr>
        </w:p>
        <w:p w14:paraId="47613F4A" w14:textId="77777777" w:rsidR="006C5BFE" w:rsidRPr="00602C4E" w:rsidRDefault="006C5BFE" w:rsidP="006C5BFE">
          <w:pPr>
            <w:ind w:left="720" w:right="396"/>
            <w:jc w:val="center"/>
            <w:rPr>
              <w:rFonts w:asciiTheme="minorHAnsi" w:hAnsiTheme="minorHAnsi" w:cstheme="minorHAnsi"/>
              <w:sz w:val="22"/>
              <w:szCs w:val="22"/>
            </w:rPr>
          </w:pPr>
        </w:p>
        <w:p w14:paraId="78C5DA16" w14:textId="0743054B" w:rsidR="006C5BFE" w:rsidRPr="00602C4E" w:rsidRDefault="006C5BFE" w:rsidP="006C5BFE">
          <w:pPr>
            <w:ind w:left="720" w:right="396"/>
            <w:jc w:val="center"/>
            <w:rPr>
              <w:rFonts w:asciiTheme="minorHAnsi" w:hAnsiTheme="minorHAnsi" w:cstheme="minorHAnsi"/>
              <w:sz w:val="22"/>
              <w:szCs w:val="22"/>
            </w:rPr>
          </w:pPr>
          <w:r w:rsidRPr="00602C4E">
            <w:rPr>
              <w:rFonts w:asciiTheme="minorHAnsi" w:hAnsiTheme="minorHAnsi" w:cstheme="minorHAnsi"/>
              <w:sz w:val="22"/>
              <w:szCs w:val="22"/>
            </w:rPr>
            <w:t>An enthusiastic member of support staff is required to join a dynamic, successful, collaborative team</w:t>
          </w:r>
          <w:r>
            <w:rPr>
              <w:rFonts w:asciiTheme="minorHAnsi" w:hAnsiTheme="minorHAnsi" w:cstheme="minorHAnsi"/>
              <w:sz w:val="22"/>
              <w:szCs w:val="22"/>
            </w:rPr>
            <w:t xml:space="preserve">. The role includes supporting students both in and out of lessons, primarily </w:t>
          </w:r>
          <w:r w:rsidRPr="00602C4E">
            <w:rPr>
              <w:rFonts w:asciiTheme="minorHAnsi" w:hAnsiTheme="minorHAnsi" w:cstheme="minorHAnsi"/>
              <w:sz w:val="22"/>
              <w:szCs w:val="22"/>
            </w:rPr>
            <w:t xml:space="preserve">working with </w:t>
          </w:r>
          <w:r>
            <w:rPr>
              <w:rFonts w:asciiTheme="minorHAnsi" w:hAnsiTheme="minorHAnsi" w:cstheme="minorHAnsi"/>
              <w:sz w:val="22"/>
              <w:szCs w:val="22"/>
            </w:rPr>
            <w:t>children with</w:t>
          </w:r>
          <w:r w:rsidRPr="00602C4E">
            <w:rPr>
              <w:rFonts w:asciiTheme="minorHAnsi" w:hAnsiTheme="minorHAnsi" w:cstheme="minorHAnsi"/>
              <w:sz w:val="22"/>
              <w:szCs w:val="22"/>
            </w:rPr>
            <w:t xml:space="preserve"> EHCP</w:t>
          </w:r>
          <w:r>
            <w:rPr>
              <w:rFonts w:asciiTheme="minorHAnsi" w:hAnsiTheme="minorHAnsi" w:cstheme="minorHAnsi"/>
              <w:sz w:val="22"/>
              <w:szCs w:val="22"/>
            </w:rPr>
            <w:t>s</w:t>
          </w:r>
          <w:r w:rsidRPr="00602C4E">
            <w:rPr>
              <w:rFonts w:asciiTheme="minorHAnsi" w:hAnsiTheme="minorHAnsi" w:cstheme="minorHAnsi"/>
              <w:sz w:val="22"/>
              <w:szCs w:val="22"/>
            </w:rPr>
            <w:t>.</w:t>
          </w:r>
        </w:p>
        <w:p w14:paraId="594C86E3" w14:textId="77777777" w:rsidR="006C5BFE" w:rsidRPr="00602C4E" w:rsidRDefault="006C5BFE" w:rsidP="006C5BFE">
          <w:pPr>
            <w:ind w:left="720" w:right="396"/>
            <w:jc w:val="center"/>
            <w:rPr>
              <w:rFonts w:asciiTheme="minorHAnsi" w:hAnsiTheme="minorHAnsi" w:cstheme="minorHAnsi"/>
              <w:sz w:val="22"/>
              <w:szCs w:val="22"/>
            </w:rPr>
          </w:pPr>
        </w:p>
        <w:p w14:paraId="67DF86E8" w14:textId="77777777" w:rsidR="006C5BFE" w:rsidRPr="00602C4E" w:rsidRDefault="006C5BFE" w:rsidP="006C5BFE">
          <w:pPr>
            <w:ind w:left="720" w:right="396"/>
            <w:jc w:val="center"/>
            <w:rPr>
              <w:rFonts w:asciiTheme="minorHAnsi" w:hAnsiTheme="minorHAnsi" w:cstheme="minorHAnsi"/>
              <w:sz w:val="22"/>
              <w:szCs w:val="22"/>
            </w:rPr>
          </w:pPr>
          <w:r w:rsidRPr="00602C4E">
            <w:rPr>
              <w:rFonts w:asciiTheme="minorHAnsi" w:hAnsiTheme="minorHAnsi" w:cstheme="minorHAnsi"/>
              <w:sz w:val="22"/>
              <w:szCs w:val="22"/>
            </w:rPr>
            <w:t>The school is keen to appoint an individual who is firmly committed to working with young people, puts children first and has good organisational and communication skills.  We are looking for someone who is positive, professional and a team player.</w:t>
          </w:r>
        </w:p>
        <w:p w14:paraId="05476753" w14:textId="77777777" w:rsidR="006C5BFE" w:rsidRDefault="006C5BFE" w:rsidP="006C5BFE">
          <w:pPr>
            <w:ind w:left="720" w:right="396"/>
            <w:jc w:val="center"/>
            <w:rPr>
              <w:rFonts w:asciiTheme="minorHAnsi" w:hAnsiTheme="minorHAnsi" w:cstheme="minorHAnsi"/>
              <w:sz w:val="22"/>
              <w:szCs w:val="22"/>
            </w:rPr>
          </w:pPr>
        </w:p>
        <w:p w14:paraId="1F5383FE" w14:textId="77777777" w:rsidR="006C5BFE" w:rsidRPr="00602C4E" w:rsidRDefault="006C5BFE" w:rsidP="006C5BFE">
          <w:pPr>
            <w:ind w:left="720" w:right="396"/>
            <w:jc w:val="center"/>
            <w:rPr>
              <w:rFonts w:asciiTheme="minorHAnsi" w:hAnsiTheme="minorHAnsi" w:cstheme="minorHAnsi"/>
              <w:sz w:val="22"/>
              <w:szCs w:val="22"/>
            </w:rPr>
          </w:pPr>
          <w:r w:rsidRPr="00602C4E">
            <w:rPr>
              <w:rFonts w:asciiTheme="minorHAnsi" w:hAnsiTheme="minorHAnsi" w:cstheme="minorHAnsi"/>
              <w:sz w:val="22"/>
              <w:szCs w:val="22"/>
            </w:rPr>
            <w:t xml:space="preserve">Further details and an application form are available on the website, </w:t>
          </w:r>
          <w:hyperlink r:id="rId6" w:history="1">
            <w:r w:rsidRPr="00602C4E">
              <w:rPr>
                <w:rStyle w:val="Hyperlink"/>
                <w:rFonts w:asciiTheme="minorHAnsi" w:hAnsiTheme="minorHAnsi" w:cstheme="minorHAnsi"/>
                <w:sz w:val="22"/>
                <w:szCs w:val="22"/>
              </w:rPr>
              <w:t>www.oldfieldschool.com</w:t>
            </w:r>
          </w:hyperlink>
          <w:r w:rsidRPr="00602C4E">
            <w:rPr>
              <w:rStyle w:val="Hyperlink"/>
              <w:rFonts w:asciiTheme="minorHAnsi" w:hAnsiTheme="minorHAnsi" w:cstheme="minorHAnsi"/>
              <w:sz w:val="22"/>
              <w:szCs w:val="22"/>
            </w:rPr>
            <w:t>/vacancies</w:t>
          </w:r>
        </w:p>
        <w:p w14:paraId="61FB5A86" w14:textId="77777777" w:rsidR="006C5BFE" w:rsidRPr="00602C4E" w:rsidRDefault="006C5BFE" w:rsidP="006C5BFE">
          <w:pPr>
            <w:ind w:left="720" w:right="396"/>
            <w:jc w:val="center"/>
            <w:rPr>
              <w:rFonts w:asciiTheme="minorHAnsi" w:hAnsiTheme="minorHAnsi" w:cstheme="minorHAnsi"/>
              <w:sz w:val="22"/>
              <w:szCs w:val="22"/>
            </w:rPr>
          </w:pPr>
        </w:p>
        <w:p w14:paraId="02CCA9D0" w14:textId="77777777" w:rsidR="006C5BFE" w:rsidRPr="00912050" w:rsidRDefault="006C5BFE" w:rsidP="006C5BFE">
          <w:pPr>
            <w:ind w:left="720"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009B4FF5" w14:textId="312EBA61" w:rsidR="006C5BFE" w:rsidRPr="00912050" w:rsidRDefault="006C5BFE" w:rsidP="006C5BFE">
          <w:pPr>
            <w:ind w:right="396"/>
            <w:jc w:val="center"/>
            <w:rPr>
              <w:rFonts w:asciiTheme="minorHAnsi" w:hAnsiTheme="minorHAnsi" w:cstheme="minorHAnsi"/>
              <w:sz w:val="28"/>
            </w:rPr>
          </w:pPr>
        </w:p>
        <w:p w14:paraId="642A3656" w14:textId="0D61E7BF" w:rsidR="006C5BFE" w:rsidRPr="006C5BFE" w:rsidRDefault="006C5BFE" w:rsidP="0052098E">
          <w:pPr>
            <w:ind w:right="396" w:firstLine="720"/>
            <w:jc w:val="center"/>
            <w:rPr>
              <w:rFonts w:asciiTheme="minorHAnsi" w:hAnsiTheme="minorHAnsi" w:cstheme="minorHAnsi"/>
              <w:b/>
              <w:szCs w:val="28"/>
            </w:rPr>
          </w:pPr>
          <w:r w:rsidRPr="006C5BFE">
            <w:rPr>
              <w:rFonts w:asciiTheme="minorHAnsi" w:hAnsiTheme="minorHAnsi" w:cstheme="minorHAnsi"/>
              <w:b/>
              <w:szCs w:val="28"/>
            </w:rPr>
            <w:t>Closing date</w:t>
          </w:r>
          <w:r>
            <w:rPr>
              <w:rFonts w:asciiTheme="minorHAnsi" w:hAnsiTheme="minorHAnsi" w:cstheme="minorHAnsi"/>
              <w:b/>
              <w:szCs w:val="28"/>
            </w:rPr>
            <w:t xml:space="preserve">: </w:t>
          </w:r>
          <w:r w:rsidR="00C0335F">
            <w:rPr>
              <w:rFonts w:asciiTheme="minorHAnsi" w:hAnsiTheme="minorHAnsi" w:cstheme="minorHAnsi"/>
              <w:b/>
              <w:szCs w:val="28"/>
            </w:rPr>
            <w:t>9am Monday 6</w:t>
          </w:r>
          <w:r w:rsidR="00C0335F" w:rsidRPr="00C0335F">
            <w:rPr>
              <w:rFonts w:asciiTheme="minorHAnsi" w:hAnsiTheme="minorHAnsi" w:cstheme="minorHAnsi"/>
              <w:b/>
              <w:szCs w:val="28"/>
              <w:vertAlign w:val="superscript"/>
            </w:rPr>
            <w:t>th</w:t>
          </w:r>
          <w:r w:rsidR="00C0335F">
            <w:rPr>
              <w:rFonts w:asciiTheme="minorHAnsi" w:hAnsiTheme="minorHAnsi" w:cstheme="minorHAnsi"/>
              <w:b/>
              <w:szCs w:val="28"/>
            </w:rPr>
            <w:t xml:space="preserve"> July 2026</w:t>
          </w:r>
        </w:p>
        <w:p w14:paraId="42736EDD" w14:textId="77777777" w:rsidR="006C5BFE" w:rsidRDefault="006C5BFE" w:rsidP="006C5BFE">
          <w:pPr>
            <w:ind w:left="1440" w:right="396" w:firstLine="720"/>
            <w:jc w:val="center"/>
            <w:rPr>
              <w:rFonts w:asciiTheme="minorHAnsi" w:hAnsiTheme="minorHAnsi" w:cstheme="minorHAnsi"/>
              <w:b/>
              <w:sz w:val="22"/>
              <w:szCs w:val="22"/>
            </w:rPr>
          </w:pPr>
        </w:p>
        <w:p w14:paraId="738EFC26" w14:textId="5FFF2981" w:rsidR="00D54D92" w:rsidRPr="0052098E" w:rsidRDefault="00114CA9" w:rsidP="0052098E">
          <w:pPr>
            <w:pStyle w:val="PlainText"/>
            <w:rPr>
              <w:rFonts w:ascii="Arial" w:hAnsi="Arial" w:cs="Arial"/>
              <w:sz w:val="22"/>
            </w:rPr>
          </w:pPr>
        </w:p>
      </w:sdtContent>
    </w:sdt>
    <w:sectPr w:rsidR="00D54D92" w:rsidRPr="0052098E" w:rsidSect="00E06F58">
      <w:headerReference w:type="default" r:id="rId7"/>
      <w:headerReference w:type="first" r:id="rId8"/>
      <w:footerReference w:type="first" r:id="rId9"/>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D2D8" w14:textId="77777777" w:rsidR="00114CA9" w:rsidRDefault="00114CA9" w:rsidP="0076639A">
      <w:r>
        <w:separator/>
      </w:r>
    </w:p>
  </w:endnote>
  <w:endnote w:type="continuationSeparator" w:id="0">
    <w:p w14:paraId="27C2D2BE" w14:textId="77777777" w:rsidR="00114CA9" w:rsidRDefault="00114CA9"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1285" w14:textId="7FE4A553" w:rsidR="0076639A" w:rsidRDefault="006C5BFE">
    <w:pPr>
      <w:pStyle w:val="Footer"/>
    </w:pPr>
    <w:r>
      <w:rPr>
        <w:noProof/>
      </w:rPr>
      <w:drawing>
        <wp:anchor distT="0" distB="0" distL="114300" distR="114300" simplePos="0" relativeHeight="251662336" behindDoc="1" locked="0" layoutInCell="1" allowOverlap="1" wp14:anchorId="01A752E6" wp14:editId="672F7A44">
          <wp:simplePos x="0" y="0"/>
          <wp:positionH relativeFrom="page">
            <wp:align>left</wp:align>
          </wp:positionH>
          <wp:positionV relativeFrom="page">
            <wp:align>bottom</wp:align>
          </wp:positionV>
          <wp:extent cx="7560000" cy="954000"/>
          <wp:effectExtent l="0" t="0" r="3175"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C4F4" w14:textId="77777777" w:rsidR="00114CA9" w:rsidRDefault="00114CA9" w:rsidP="0076639A">
      <w:r>
        <w:separator/>
      </w:r>
    </w:p>
  </w:footnote>
  <w:footnote w:type="continuationSeparator" w:id="0">
    <w:p w14:paraId="64B1209B" w14:textId="77777777" w:rsidR="00114CA9" w:rsidRDefault="00114CA9"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1086" w14:textId="77777777" w:rsidR="00D54D92" w:rsidRDefault="00D54D92">
    <w:pPr>
      <w:pStyle w:val="Header"/>
    </w:pPr>
    <w:r>
      <w:rPr>
        <w:noProof/>
      </w:rPr>
      <w:drawing>
        <wp:anchor distT="0" distB="0" distL="114300" distR="114300" simplePos="0" relativeHeight="251660288" behindDoc="0" locked="0" layoutInCell="1" allowOverlap="1" wp14:anchorId="65B4906D" wp14:editId="5B1583C8">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0D8D" w14:textId="77777777" w:rsidR="0076639A" w:rsidRDefault="0076639A">
    <w:pPr>
      <w:pStyle w:val="Header"/>
    </w:pPr>
    <w:r>
      <w:rPr>
        <w:noProof/>
      </w:rPr>
      <w:drawing>
        <wp:anchor distT="0" distB="0" distL="114300" distR="114300" simplePos="0" relativeHeight="251658240" behindDoc="0" locked="0" layoutInCell="1" allowOverlap="1" wp14:anchorId="636D75DB" wp14:editId="794F4977">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3F"/>
    <w:rsid w:val="00105737"/>
    <w:rsid w:val="001058BA"/>
    <w:rsid w:val="0010717C"/>
    <w:rsid w:val="0010758B"/>
    <w:rsid w:val="00114CA9"/>
    <w:rsid w:val="002050F6"/>
    <w:rsid w:val="004B3D63"/>
    <w:rsid w:val="0052098E"/>
    <w:rsid w:val="0055035C"/>
    <w:rsid w:val="0055779C"/>
    <w:rsid w:val="00602C4E"/>
    <w:rsid w:val="00612BE2"/>
    <w:rsid w:val="00643036"/>
    <w:rsid w:val="006C5BFE"/>
    <w:rsid w:val="0076639A"/>
    <w:rsid w:val="007A2218"/>
    <w:rsid w:val="007A4C0A"/>
    <w:rsid w:val="007A617C"/>
    <w:rsid w:val="00846918"/>
    <w:rsid w:val="00922A3F"/>
    <w:rsid w:val="00953D2C"/>
    <w:rsid w:val="009B054A"/>
    <w:rsid w:val="00AC0697"/>
    <w:rsid w:val="00AD2AA7"/>
    <w:rsid w:val="00B053B1"/>
    <w:rsid w:val="00B44394"/>
    <w:rsid w:val="00B9177D"/>
    <w:rsid w:val="00BA2649"/>
    <w:rsid w:val="00BA5D41"/>
    <w:rsid w:val="00BE7D42"/>
    <w:rsid w:val="00C0335F"/>
    <w:rsid w:val="00C1099E"/>
    <w:rsid w:val="00C12455"/>
    <w:rsid w:val="00C629DF"/>
    <w:rsid w:val="00CB675A"/>
    <w:rsid w:val="00CF6718"/>
    <w:rsid w:val="00D54D2E"/>
    <w:rsid w:val="00D54D92"/>
    <w:rsid w:val="00DC7525"/>
    <w:rsid w:val="00DE2440"/>
    <w:rsid w:val="00DF32EA"/>
    <w:rsid w:val="00DF61DB"/>
    <w:rsid w:val="00E06F58"/>
    <w:rsid w:val="00E74A32"/>
    <w:rsid w:val="00E9327D"/>
    <w:rsid w:val="00EC5588"/>
    <w:rsid w:val="00F01DFF"/>
    <w:rsid w:val="00F319A1"/>
    <w:rsid w:val="00F330EF"/>
    <w:rsid w:val="00FB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B6CB"/>
  <w14:defaultImageDpi w14:val="32767"/>
  <w15:docId w15:val="{5BCF16D3-81DA-4AD7-8880-D6D217B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3F"/>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character" w:styleId="Hyperlink">
    <w:name w:val="Hyperlink"/>
    <w:rsid w:val="00922A3F"/>
    <w:rPr>
      <w:color w:val="0000FF"/>
      <w:u w:val="single"/>
    </w:rPr>
  </w:style>
  <w:style w:type="paragraph" w:styleId="BalloonText">
    <w:name w:val="Balloon Text"/>
    <w:basedOn w:val="Normal"/>
    <w:link w:val="BalloonTextChar"/>
    <w:uiPriority w:val="99"/>
    <w:semiHidden/>
    <w:unhideWhenUsed/>
    <w:rsid w:val="00205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F6"/>
    <w:rPr>
      <w:rFonts w:ascii="Segoe UI" w:eastAsia="Times New Roman" w:hAnsi="Segoe UI" w:cs="Segoe UI"/>
      <w:sz w:val="18"/>
      <w:szCs w:val="18"/>
      <w:lang w:val="en-GB" w:eastAsia="en-GB"/>
    </w:rPr>
  </w:style>
  <w:style w:type="paragraph" w:styleId="PlainText">
    <w:name w:val="Plain Text"/>
    <w:basedOn w:val="Normal"/>
    <w:link w:val="PlainTextChar"/>
    <w:uiPriority w:val="99"/>
    <w:unhideWhenUsed/>
    <w:rsid w:val="00BA2649"/>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A2649"/>
    <w:rPr>
      <w:rFonts w:ascii="Consolas" w:eastAsia="Calibri"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1083722757">
      <w:bodyDiv w:val="1"/>
      <w:marLeft w:val="0"/>
      <w:marRight w:val="0"/>
      <w:marTop w:val="0"/>
      <w:marBottom w:val="0"/>
      <w:divBdr>
        <w:top w:val="none" w:sz="0" w:space="0" w:color="auto"/>
        <w:left w:val="none" w:sz="0" w:space="0" w:color="auto"/>
        <w:bottom w:val="none" w:sz="0" w:space="0" w:color="auto"/>
        <w:right w:val="none" w:sz="0" w:space="0" w:color="auto"/>
      </w:divBdr>
    </w:div>
    <w:div w:id="1254585656">
      <w:bodyDiv w:val="1"/>
      <w:marLeft w:val="0"/>
      <w:marRight w:val="0"/>
      <w:marTop w:val="0"/>
      <w:marBottom w:val="0"/>
      <w:divBdr>
        <w:top w:val="none" w:sz="0" w:space="0" w:color="auto"/>
        <w:left w:val="none" w:sz="0" w:space="0" w:color="auto"/>
        <w:bottom w:val="none" w:sz="0" w:space="0" w:color="auto"/>
        <w:right w:val="none" w:sz="0" w:space="0" w:color="auto"/>
      </w:divBdr>
    </w:div>
    <w:div w:id="1278637328">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E76FD80EEA474DBB0CC8BB6F40E531"/>
        <w:category>
          <w:name w:val="General"/>
          <w:gallery w:val="placeholder"/>
        </w:category>
        <w:types>
          <w:type w:val="bbPlcHdr"/>
        </w:types>
        <w:behaviors>
          <w:behavior w:val="content"/>
        </w:behaviors>
        <w:guid w:val="{56E18BDB-9212-4B9F-8B0E-A4422A41C70B}"/>
      </w:docPartPr>
      <w:docPartBody>
        <w:p w:rsidR="001D2520" w:rsidRDefault="001D2520" w:rsidP="001D2520">
          <w:pPr>
            <w:pStyle w:val="90E76FD80EEA474DBB0CC8BB6F40E531"/>
          </w:pPr>
          <w:r w:rsidRPr="006909F5">
            <w:rPr>
              <w:rStyle w:val="PlaceholderText"/>
              <w:rFonts w:ascii="Arial" w:hAnsi="Arial" w:cs="Arial"/>
            </w:rPr>
            <w:t>Please enter your advert details – ensuring you include all the relevant information candidates may need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F2"/>
    <w:rsid w:val="0010717C"/>
    <w:rsid w:val="00183C39"/>
    <w:rsid w:val="00197D43"/>
    <w:rsid w:val="001D2520"/>
    <w:rsid w:val="005A59F2"/>
    <w:rsid w:val="008229B1"/>
    <w:rsid w:val="00994FCA"/>
    <w:rsid w:val="00AD2AA7"/>
    <w:rsid w:val="00B9177D"/>
    <w:rsid w:val="00D55171"/>
    <w:rsid w:val="00F53ACC"/>
    <w:rsid w:val="00FC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2520"/>
    <w:rPr>
      <w:color w:val="808080"/>
    </w:rPr>
  </w:style>
  <w:style w:type="paragraph" w:customStyle="1" w:styleId="90E76FD80EEA474DBB0CC8BB6F40E531">
    <w:name w:val="90E76FD80EEA474DBB0CC8BB6F40E531"/>
    <w:rsid w:val="001D25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7</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I.Tovey</dc:creator>
  <cp:lastModifiedBy>Emily Jenkins</cp:lastModifiedBy>
  <cp:revision>4</cp:revision>
  <cp:lastPrinted>2026-06-26T08:48:00Z</cp:lastPrinted>
  <dcterms:created xsi:type="dcterms:W3CDTF">2025-11-21T14:06:00Z</dcterms:created>
  <dcterms:modified xsi:type="dcterms:W3CDTF">2026-06-26T08:48:00Z</dcterms:modified>
</cp:coreProperties>
</file>